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3"/>
        <w:ind w:left="54" w:right="11" w:hanging="1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RADA NAUKOWA DYSCYPLINY </w:t>
      </w:r>
    </w:p>
    <w:p>
      <w:pPr>
        <w:pStyle w:val="Normal"/>
        <w:spacing w:before="0" w:after="23"/>
        <w:ind w:left="54" w:right="11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>INFORMATYKA TECHNICZNA I TELEKOMUNIKACJA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>POLITECHNIKI WARSZAWSKIEJ</w:t>
      </w:r>
    </w:p>
    <w:p>
      <w:pPr>
        <w:pStyle w:val="Normal"/>
        <w:spacing w:lineRule="auto" w:line="276" w:before="0" w:after="0"/>
        <w:ind w:left="5870" w:right="3747" w:hanging="20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  </w:t>
      </w:r>
      <w:r>
        <w:rPr>
          <w:rFonts w:cs="Calibri" w:cstheme="minorHAnsi"/>
        </w:rPr>
        <w:t>zaprasza na</w:t>
      </w:r>
    </w:p>
    <w:p>
      <w:pPr>
        <w:pStyle w:val="Normal"/>
        <w:spacing w:before="0" w:after="9"/>
        <w:ind w:left="52" w:right="1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PUBLICZNĄ OBRONĘ ROZPRAWY DOKTORSKIEJ </w:t>
      </w:r>
    </w:p>
    <w:p>
      <w:pPr>
        <w:pStyle w:val="Normal"/>
        <w:spacing w:before="0" w:after="23"/>
        <w:ind w:left="54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>mgr. inż. Piotra MACIĄGA</w:t>
      </w:r>
    </w:p>
    <w:p>
      <w:pPr>
        <w:pStyle w:val="Normal"/>
        <w:spacing w:lineRule="auto" w:line="324" w:before="0" w:after="0"/>
        <w:jc w:val="center"/>
        <w:rPr/>
      </w:pPr>
      <w:r>
        <w:rPr>
          <w:rFonts w:cs="Calibri" w:cstheme="minorHAnsi"/>
        </w:rPr>
        <w:t xml:space="preserve">która odbędzie się w dniu  7  grudnia  2021 roku o godzinie 9:30 </w:t>
      </w:r>
      <w:r>
        <w:rPr>
          <w:rFonts w:cs="Calibri" w:cstheme="minorHAnsi"/>
          <w:vertAlign w:val="superscript"/>
        </w:rPr>
        <w:t xml:space="preserve"> </w:t>
      </w:r>
      <w:r>
        <w:rPr>
          <w:rFonts w:cs="Calibri" w:cstheme="minorHAnsi"/>
        </w:rPr>
        <w:t xml:space="preserve">w trybie </w:t>
      </w:r>
      <w:r>
        <w:rPr>
          <w:rFonts w:eastAsia="Calibri" w:cs="Calibri" w:cstheme="minorHAnsi"/>
          <w:color w:val="000000"/>
        </w:rPr>
        <w:t>zdalnym</w:t>
      </w:r>
      <w:r>
        <w:rPr>
          <w:rFonts w:cs="Calibri" w:cstheme="minorHAnsi"/>
        </w:rPr>
        <w:t>.</w:t>
      </w:r>
      <w:r>
        <w:rPr>
          <w:rFonts w:cs="Calibri" w:cstheme="minorHAnsi"/>
        </w:rPr>
        <w:t xml:space="preserve">   </w:t>
      </w:r>
    </w:p>
    <w:p>
      <w:pPr>
        <w:pStyle w:val="Normal"/>
        <w:spacing w:before="0" w:after="61"/>
        <w:ind w:left="52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Temat rozprawy doktorskiej: </w:t>
      </w:r>
    </w:p>
    <w:p>
      <w:pPr>
        <w:pStyle w:val="Heading1"/>
        <w:ind w:left="42" w:right="7" w:hanging="1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i w:val="false"/>
          <w:sz w:val="22"/>
          <w:szCs w:val="22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sz w:val="22"/>
          <w:szCs w:val="22"/>
        </w:rPr>
        <w:t>„</w:t>
      </w:r>
      <w:r>
        <w:rPr>
          <w:rFonts w:eastAsia="Times New Roman" w:cs="Times New Roman" w:ascii="Times New Roman" w:hAnsi="Times New Roman"/>
          <w:b w:val="false"/>
          <w:sz w:val="22"/>
          <w:szCs w:val="22"/>
        </w:rPr>
        <w:t>Metody odkrywania wzorców sekwencyjnych oraz wykrywania anomalii i predykcji z danych przestrzenno-czasowych ze szczególnym uwzględnieniem ewoluujących impulsowych sieci neuronowych”</w:t>
      </w:r>
      <w:r>
        <w:rPr>
          <w:rFonts w:cs="Calibri" w:cstheme="minorHAnsi"/>
          <w:i w:val="false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Promotor:     prof.  </w:t>
      </w:r>
      <w:r>
        <w:rPr>
          <w:rFonts w:cs="Arial" w:ascii="Calibri" w:hAnsi="Calibri" w:asciiTheme="minorHAnsi" w:hAnsiTheme="minorHAnsi"/>
          <w:sz w:val="22"/>
          <w:szCs w:val="22"/>
        </w:rPr>
        <w:t>dr hab. inż. Marzena Kryszkiewicz - Politechnika Warszawska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Recenzenci:  dr hab. inż. Piotr Kowalski - Akademia Górniczo-Hutnicza w Krakowie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prof. dr hab. inż. Tadeusz Morzy - Politechnika Poznańska </w:t>
      </w:r>
    </w:p>
    <w:p>
      <w:pPr>
        <w:pStyle w:val="Normal"/>
        <w:spacing w:beforeAutospacing="1" w:afterAutospacing="1"/>
        <w:rPr>
          <w:rFonts w:eastAsia="Times New Roman" w:cs="Calibri" w:cstheme="minorHAnsi"/>
          <w:color w:val="00000A"/>
          <w:sz w:val="20"/>
          <w:szCs w:val="20"/>
          <w:highlight w:val="yellow"/>
        </w:rPr>
      </w:pPr>
      <w:r>
        <w:rPr>
          <w:rFonts w:cs="Calibri" w:cstheme="minorHAnsi"/>
          <w:sz w:val="20"/>
          <w:szCs w:val="20"/>
        </w:rPr>
        <w:t xml:space="preserve">* </w:t>
      </w:r>
      <w:r>
        <w:rPr>
          <w:rFonts w:eastAsia="Times New Roman" w:cs="Calibri" w:cstheme="minorHAnsi"/>
          <w:color w:val="00000A"/>
          <w:sz w:val="20"/>
          <w:szCs w:val="20"/>
        </w:rPr>
        <w:t xml:space="preserve">Obrona odbędzie się zdalnie na </w:t>
      </w:r>
      <w:r>
        <w:rPr>
          <w:rFonts w:eastAsia="Times New Roman" w:cs="Calibri" w:cstheme="minorHAnsi"/>
          <w:color w:val="00000A"/>
          <w:sz w:val="20"/>
          <w:szCs w:val="20"/>
        </w:rPr>
        <w:t>platformie MS Teams</w:t>
      </w:r>
      <w:r>
        <w:rPr>
          <w:rFonts w:eastAsia="Times New Roman" w:cs="Calibri" w:cstheme="minorHAnsi"/>
          <w:color w:val="00000A"/>
          <w:sz w:val="20"/>
          <w:szCs w:val="20"/>
        </w:rPr>
        <w:t xml:space="preserve">. </w:t>
      </w:r>
      <w:r>
        <w:rPr>
          <w:rFonts w:eastAsia="Times New Roman" w:cs="Calibri" w:cstheme="minorHAnsi"/>
          <w:color w:val="00000A"/>
          <w:sz w:val="20"/>
          <w:szCs w:val="20"/>
        </w:rPr>
        <w:t xml:space="preserve">Osoby zainteresowane uczestnictwem w obronie proszone są o zgłoszenie chęci uczestnictwa w formie elektronicznej na adres sekretarza komisji:  Tomasz Gambin– email :   tomasz.gambin@pw.edu.pl w dniu </w:t>
      </w:r>
      <w:r>
        <w:rPr>
          <w:rFonts w:eastAsia="Times New Roman" w:cs="Calibri" w:cstheme="minorHAnsi"/>
          <w:color w:val="00000A"/>
          <w:sz w:val="20"/>
          <w:szCs w:val="20"/>
        </w:rPr>
        <w:t>06.12.2021</w:t>
      </w:r>
      <w:r>
        <w:rPr>
          <w:rFonts w:eastAsia="Times New Roman" w:cs="Calibri" w:cstheme="minorHAnsi"/>
          <w:color w:val="00000A"/>
          <w:sz w:val="20"/>
          <w:szCs w:val="20"/>
        </w:rPr>
        <w:t xml:space="preserve"> do godz. </w:t>
      </w:r>
      <w:r>
        <w:rPr>
          <w:rFonts w:eastAsia="Times New Roman" w:cs="Calibri" w:cstheme="minorHAnsi"/>
          <w:color w:val="00000A"/>
          <w:sz w:val="20"/>
          <w:szCs w:val="20"/>
        </w:rPr>
        <w:t>20:00.</w:t>
      </w:r>
    </w:p>
    <w:p>
      <w:pPr>
        <w:pStyle w:val="Normal"/>
        <w:spacing w:before="0" w:after="209"/>
        <w:rPr>
          <w:rFonts w:eastAsia="Times New Roman" w:cs="Calibri" w:cs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>
      <w:pPr>
        <w:pStyle w:val="Normal"/>
        <w:spacing w:before="0" w:after="209"/>
        <w:rPr>
          <w:rFonts w:eastAsia="Times New Roman" w:cs="Calibri" w:cs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Streszczenie rozprawy doktorskiej i recenzje są zamieszczone na stronie internetowej: https://bip.pw.edu.pl/Postepowania-w-sprawie-nadania-stopnia-naukowego/Doktoraty/Wszczete-do-30-kwietnia-2019-r/Dyscyplina-informatyka-techniczna-i-telekomunikacja-dziedzina-nauk-inzynieryjno-technicznych/mgr-inz.-Piotr-Maciag.</w:t>
      </w:r>
    </w:p>
    <w:p>
      <w:pPr>
        <w:pStyle w:val="Normal"/>
        <w:spacing w:lineRule="auto" w:line="276" w:before="0" w:after="0"/>
        <w:ind w:left="9204" w:hanging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Przewodniczący Rady Naukowej Dyscypliny Informatyka Techniczna i Telekomunikacja Politechniki Warszawskiej </w:t>
      </w:r>
    </w:p>
    <w:p>
      <w:pPr>
        <w:pStyle w:val="Normal"/>
        <w:spacing w:lineRule="auto" w:line="276" w:before="0" w:after="0"/>
        <w:ind w:left="9204" w:hanging="0"/>
        <w:rPr>
          <w:rFonts w:ascii="Calibri" w:hAnsi="Calibri" w:eastAsia="Times New Roman" w:cs="Calibri" w:asciiTheme="minorHAnsi" w:cstheme="minorHAnsi" w:hAnsiTheme="minorHAnsi"/>
          <w:b/>
          <w:b/>
          <w:i/>
          <w:i/>
          <w:sz w:val="18"/>
          <w:szCs w:val="18"/>
        </w:rPr>
      </w:pPr>
      <w:r>
        <w:rPr>
          <w:rFonts w:eastAsia="Times New Roman" w:cs="Calibri" w:cstheme="minorHAnsi"/>
          <w:b/>
          <w:i/>
          <w:sz w:val="18"/>
          <w:szCs w:val="18"/>
        </w:rPr>
        <w:t xml:space="preserve"> </w:t>
      </w:r>
      <w:r>
        <w:rPr>
          <w:rFonts w:eastAsia="Times New Roman" w:cs="Calibri" w:cstheme="minorHAnsi"/>
          <w:b/>
          <w:i/>
          <w:sz w:val="18"/>
          <w:szCs w:val="18"/>
        </w:rPr>
        <w:t>dr hab. inż. Jarosław Arabas</w:t>
      </w:r>
    </w:p>
    <w:sectPr>
      <w:type w:val="nextPage"/>
      <w:pgSz w:orient="landscape" w:w="16838" w:h="11906"/>
      <w:pgMar w:left="1845" w:right="1878" w:header="0" w:top="1440" w:footer="0" w:bottom="1440" w:gutter="0"/>
      <w:pgNumType w:fmt="decimal"/>
      <w:formProt w:val="false"/>
      <w:textDirection w:val="lrTb"/>
      <w:docGrid w:type="default" w:linePitch="24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0dd8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basedOn w:val="Header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hAnsi="Calibri" w:eastAsia="Calibri" w:cs="Calibri"/>
      <w:b/>
      <w:i/>
      <w:sz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sid w:val="00500dd8"/>
    <w:rPr>
      <w:rFonts w:ascii="Calibri" w:hAnsi="Calibri" w:eastAsia="Calibri" w:cs="Calibri"/>
      <w:b/>
      <w:i/>
      <w:color w:val="000000"/>
      <w:sz w:val="30"/>
    </w:rPr>
  </w:style>
  <w:style w:type="character" w:styleId="Czeinternetowe" w:customStyle="1">
    <w:name w:val="Łącze internetowe"/>
    <w:basedOn w:val="DefaultParagraphFont"/>
    <w:uiPriority w:val="99"/>
    <w:unhideWhenUsed/>
    <w:qFormat/>
    <w:rsid w:val="003e2ccf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3e2ccf"/>
    <w:rPr>
      <w:color w:val="605E5C"/>
      <w:shd w:fill="E1DFDD" w:val="clear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ba6e02"/>
    <w:rPr>
      <w:color w:val="605E5C"/>
      <w:shd w:fill="E1DFDD" w:val="clear"/>
    </w:rPr>
  </w:style>
  <w:style w:type="character" w:styleId="InternetLink">
    <w:name w:val="Hyperlink"/>
    <w:basedOn w:val="DefaultParagraphFont"/>
    <w:uiPriority w:val="99"/>
    <w:unhideWhenUsed/>
    <w:rsid w:val="00563fd6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retekstu"/>
    <w:rsid w:val="00500dd8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next w:val="Tretekstu"/>
    <w:qFormat/>
    <w:rsid w:val="00500dd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Treść tekstu"/>
    <w:basedOn w:val="Normal"/>
    <w:qFormat/>
    <w:rsid w:val="00500dd8"/>
    <w:pPr>
      <w:spacing w:lineRule="auto" w:line="288" w:before="0" w:after="140"/>
    </w:pPr>
    <w:rPr/>
  </w:style>
  <w:style w:type="paragraph" w:styleId="Signature">
    <w:name w:val="Signature"/>
    <w:basedOn w:val="Normal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00dd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312a2f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LibreOffice/6.4.6.2$Linux_X86_64 LibreOffice_project/40$Build-2</Application>
  <Pages>1</Pages>
  <Words>168</Words>
  <Characters>1372</Characters>
  <CharactersWithSpaces>1721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2021-11-16T13:09:00Z</dcterms:created>
  <dc:creator>Kruszyn</dc:creator>
  <dc:description/>
  <dc:language>pl-PL</dc:language>
  <cp:lastModifiedBy/>
  <dcterms:modified xsi:type="dcterms:W3CDTF">2021-11-16T20:43:08Z</dcterms:modified>
  <cp:revision>9</cp:revision>
  <dc:subject/>
  <dc:title>Microsoft Word - Zaproszenie M. Jakubowska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